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C2" w:rsidRDefault="003C71C2" w:rsidP="003C71C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br/>
        <w:t>Отчет</w:t>
      </w:r>
    </w:p>
    <w:p w:rsidR="003C71C2" w:rsidRDefault="003C71C2" w:rsidP="003C71C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о проделанной работе по противодействию</w:t>
      </w:r>
    </w:p>
    <w:p w:rsidR="003C71C2" w:rsidRDefault="003C71C2" w:rsidP="003C71C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терроризму и экс</w:t>
      </w:r>
      <w:r w:rsidR="007A7D6C">
        <w:rPr>
          <w:color w:val="000000"/>
          <w:sz w:val="36"/>
          <w:szCs w:val="36"/>
        </w:rPr>
        <w:t>тремизму в МКОУ «Урганинская СОШ</w:t>
      </w:r>
      <w:r>
        <w:rPr>
          <w:color w:val="000000"/>
          <w:sz w:val="36"/>
          <w:szCs w:val="36"/>
        </w:rPr>
        <w:t>»</w:t>
      </w:r>
    </w:p>
    <w:p w:rsidR="003C71C2" w:rsidRDefault="003C71C2" w:rsidP="003C71C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Терроризм становится главной угрозой мира.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Терроризм и экстремизм - это исключительно большая опасность, способная расшатать любое, даже самое стабильное и благополучное, общество.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нашей действительности он приобретает угрожающие масштабы, а его проявления влекут множество человеческих жертв.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Террористы ведут открытую войну против мирных людей, против нас с вами.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Беспрецедентные террористические акты, совершенные за последние годы являются вызовом всему обществу.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Никогда не забудутся взрывы в Буйнакске, Каспийске, Волгограде, Пятигорске и в Москве и т.д.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А самим бесчеловечным являются события в Беслане, когда террористы показали, что они не гнушаются ничем, даже детьми, для достижения политических, религиозных, корыстных или иных целей.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Это несомненное зло, угроза для общества в целом и для каждого отдельного человека, поэтому, для его успешного решения необходимо изучать истоки, сущность, причины и формы этого зла.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Учащиеся должны хорошо разбираться в этих вопросах, поэтому очень часто темами классных часов становятся: «Мы за мир на земле».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Мы понимаем, что угроза терроризма будет существовать до тех пор, пока мы все вместе не начнем этому противостоять.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своей деятельности по обеспечению безопасности, антитеррористической защите и противодействию экстремизму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руководствуемся положениями Федеральных законов, приказом Министерство образования РД.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lastRenderedPageBreak/>
        <w:t>Основные мероприятия по борьбе с терроризмом и противодействию экстремизму: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1. Ознакомление с планом мероприятий по противодействию экстремизма и терроризма.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2. Инструктаж работников школы по противодействию терроризму.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3. Дежурство педагогов, членов администрации.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4. Регулярный, ежедневный обход зданий, помещений, осмотр территории школы.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5. Тренировочные занятия «Безопасность и защита человека в чрезвычайных ситуациях»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6. Проверка работоспособности аварийных выходов.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7. Проверка состояния охраны и обеспечения безопасности в школе при проведении праздничных мероприятий.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8. Изучение на уроках обществознания нормативных документов по противодействию экстремизма.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9. Классные часы, профилактические беседы по противодействию экстремизму и терроризму.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10. «Как уберечь себя от теракта?».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11. «Ислам-это жизнь».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12. </w:t>
      </w:r>
      <w:proofErr w:type="gramStart"/>
      <w:r>
        <w:rPr>
          <w:color w:val="000000"/>
          <w:sz w:val="32"/>
          <w:szCs w:val="32"/>
        </w:rPr>
        <w:t>Контроль за</w:t>
      </w:r>
      <w:proofErr w:type="gramEnd"/>
      <w:r>
        <w:rPr>
          <w:color w:val="000000"/>
          <w:sz w:val="32"/>
          <w:szCs w:val="32"/>
        </w:rPr>
        <w:t xml:space="preserve"> пребыванием посторонних лиц на территории и в здании школы.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13. Проведение инструктажей с учащимися по противодействию экстремизма.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Постоянно осуществляется взаимодействие с правоохранительными органами, органами ПС. Периодически проводятся профилактические беседы правоохранительными органами, часто посещает школу и проводит беседы со старшекла</w:t>
      </w:r>
      <w:r w:rsidR="007A7D6C">
        <w:rPr>
          <w:color w:val="000000"/>
          <w:sz w:val="32"/>
          <w:szCs w:val="32"/>
        </w:rPr>
        <w:t xml:space="preserve">ссниками инспектор ПДН </w:t>
      </w:r>
      <w:proofErr w:type="spellStart"/>
      <w:r w:rsidR="007A7D6C">
        <w:rPr>
          <w:color w:val="000000"/>
          <w:sz w:val="32"/>
          <w:szCs w:val="32"/>
        </w:rPr>
        <w:t>Бегаев</w:t>
      </w:r>
      <w:proofErr w:type="spellEnd"/>
      <w:r w:rsidR="007A7D6C">
        <w:rPr>
          <w:color w:val="000000"/>
          <w:sz w:val="32"/>
          <w:szCs w:val="32"/>
        </w:rPr>
        <w:t xml:space="preserve"> С. Г</w:t>
      </w:r>
      <w:r>
        <w:rPr>
          <w:color w:val="000000"/>
          <w:sz w:val="32"/>
          <w:szCs w:val="32"/>
        </w:rPr>
        <w:t>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Согласно разработанному плану по антитеррористической защите учащихся и работников школы, проведены мероприятия и классные часы.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В 8-11 классах был проведен классный час «Терроризм-угроза обществу» в интерактивном классе. Также показали </w:t>
      </w:r>
      <w:proofErr w:type="gramStart"/>
      <w:r>
        <w:rPr>
          <w:color w:val="000000"/>
          <w:sz w:val="32"/>
          <w:szCs w:val="32"/>
        </w:rPr>
        <w:t>видео</w:t>
      </w:r>
      <w:proofErr w:type="gramEnd"/>
      <w:r>
        <w:rPr>
          <w:color w:val="000000"/>
          <w:sz w:val="32"/>
          <w:szCs w:val="32"/>
        </w:rPr>
        <w:t xml:space="preserve"> рекомендованные на сайте МОН РД.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71C2" w:rsidRDefault="003C71C2" w:rsidP="003C71C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Проведен круглый стол с приглашением работников правоохранительных органов, директора и заместителя директора по ВР школы на тему: «Терроризм – угроза всего общества». Приглашенные провели содержательные беседы и нравоучения по профилактике соучастия и сочувствия участникам НВФ (незаконные вооруженные формирования) и противодействию экстремистской деятельности. Основным призывом всех выступающих было - быть бдительными и внимательными в воспитании подрастающего поколения.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Проводились учебно-тренировочные мероприятия с отработкой действий при чрезвычайных ситуациях в условиях теракта.</w:t>
      </w:r>
    </w:p>
    <w:p w:rsidR="003C71C2" w:rsidRDefault="003C71C2" w:rsidP="003C71C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Зам. директора</w:t>
      </w:r>
      <w:r w:rsidR="007A7D6C">
        <w:rPr>
          <w:color w:val="000000"/>
          <w:sz w:val="32"/>
          <w:szCs w:val="32"/>
        </w:rPr>
        <w:t xml:space="preserve"> по ВР: </w:t>
      </w:r>
      <w:proofErr w:type="spellStart"/>
      <w:r w:rsidR="007A7D6C">
        <w:rPr>
          <w:color w:val="000000"/>
          <w:sz w:val="32"/>
          <w:szCs w:val="32"/>
        </w:rPr>
        <w:t>____________Рабаданов</w:t>
      </w:r>
      <w:proofErr w:type="spellEnd"/>
      <w:r w:rsidR="007A7D6C">
        <w:rPr>
          <w:color w:val="000000"/>
          <w:sz w:val="32"/>
          <w:szCs w:val="32"/>
        </w:rPr>
        <w:t xml:space="preserve">  А.Г</w:t>
      </w:r>
      <w:r>
        <w:rPr>
          <w:color w:val="000000"/>
          <w:sz w:val="32"/>
          <w:szCs w:val="32"/>
        </w:rPr>
        <w:t>.</w:t>
      </w:r>
    </w:p>
    <w:p w:rsidR="00EA4463" w:rsidRDefault="007A7D6C"/>
    <w:sectPr w:rsidR="00EA4463" w:rsidSect="00510D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3C71C2"/>
    <w:rsid w:val="000D1DFB"/>
    <w:rsid w:val="003C71C2"/>
    <w:rsid w:val="00510D3A"/>
    <w:rsid w:val="00724E8B"/>
    <w:rsid w:val="007A7D6C"/>
    <w:rsid w:val="00B121BE"/>
    <w:rsid w:val="00B3098F"/>
    <w:rsid w:val="00F364B9"/>
    <w:rsid w:val="00F50FC3"/>
    <w:rsid w:val="00FE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3074</Characters>
  <Application>Microsoft Office Word</Application>
  <DocSecurity>0</DocSecurity>
  <Lines>25</Lines>
  <Paragraphs>7</Paragraphs>
  <ScaleCrop>false</ScaleCrop>
  <Company>Microsoft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2017-10-25T05:00:00Z</dcterms:created>
  <dcterms:modified xsi:type="dcterms:W3CDTF">2017-10-25T05:00:00Z</dcterms:modified>
</cp:coreProperties>
</file>