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03" w:rsidRDefault="009C1D03" w:rsidP="009C1D03">
      <w:pPr>
        <w:pStyle w:val="1"/>
        <w:shd w:val="clear" w:color="auto" w:fill="auto"/>
        <w:tabs>
          <w:tab w:val="left" w:leader="underscore" w:pos="9999"/>
        </w:tabs>
        <w:ind w:left="1240" w:firstLine="0"/>
        <w:jc w:val="both"/>
      </w:pPr>
      <w:r>
        <w:rPr>
          <w:color w:val="000000"/>
          <w:lang w:bidi="ru-RU"/>
        </w:rPr>
        <w:t>На основании п</w:t>
      </w:r>
      <w:r>
        <w:t>риказа "Управления образования и спорта администрации МО "Акушинский район"  от 12.09.2019г. № 95</w:t>
      </w:r>
    </w:p>
    <w:p w:rsidR="009C1D03" w:rsidRDefault="009C1D03" w:rsidP="009C1D03">
      <w:pPr>
        <w:pStyle w:val="1"/>
        <w:shd w:val="clear" w:color="auto" w:fill="auto"/>
        <w:spacing w:after="420"/>
        <w:ind w:firstLine="0"/>
        <w:jc w:val="center"/>
      </w:pPr>
      <w:r>
        <w:rPr>
          <w:b/>
          <w:bCs/>
        </w:rPr>
        <w:t>Приказыва</w:t>
      </w:r>
      <w:r>
        <w:rPr>
          <w:b/>
          <w:bCs/>
          <w:color w:val="000000"/>
          <w:lang w:bidi="ru-RU"/>
        </w:rPr>
        <w:t>ю:</w:t>
      </w:r>
    </w:p>
    <w:p w:rsidR="009C1D03" w:rsidRDefault="009C1D03" w:rsidP="009C1D0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ind w:firstLine="660"/>
        <w:jc w:val="both"/>
      </w:pPr>
      <w:r>
        <w:rPr>
          <w:color w:val="000000"/>
          <w:lang w:bidi="ru-RU"/>
        </w:rPr>
        <w:t>Утвердить План мероприятий по внедрению комплекса ГТО (прилагается)</w:t>
      </w:r>
    </w:p>
    <w:p w:rsidR="009C1D03" w:rsidRPr="00652F89" w:rsidRDefault="00652F89" w:rsidP="009C1D03">
      <w:pPr>
        <w:pStyle w:val="1"/>
        <w:numPr>
          <w:ilvl w:val="0"/>
          <w:numId w:val="2"/>
        </w:numPr>
        <w:shd w:val="clear" w:color="auto" w:fill="auto"/>
        <w:tabs>
          <w:tab w:val="left" w:pos="1040"/>
          <w:tab w:val="left" w:leader="underscore" w:pos="7795"/>
          <w:tab w:val="left" w:leader="underscore" w:pos="9999"/>
        </w:tabs>
        <w:spacing w:after="320"/>
        <w:ind w:firstLine="660"/>
        <w:jc w:val="both"/>
        <w:rPr>
          <w:u w:val="single"/>
        </w:rPr>
      </w:pPr>
      <w:r>
        <w:rPr>
          <w:color w:val="000000"/>
          <w:lang w:bidi="ru-RU"/>
        </w:rPr>
        <w:t>Учителю</w:t>
      </w:r>
      <w:r w:rsidR="009C1D03">
        <w:rPr>
          <w:color w:val="000000"/>
          <w:lang w:bidi="ru-RU"/>
        </w:rPr>
        <w:t xml:space="preserve"> физической культуры </w:t>
      </w:r>
      <w:r>
        <w:rPr>
          <w:color w:val="000000"/>
          <w:lang w:bidi="ru-RU"/>
        </w:rPr>
        <w:t xml:space="preserve">– </w:t>
      </w:r>
      <w:proofErr w:type="spellStart"/>
      <w:r w:rsidRPr="00652F89">
        <w:rPr>
          <w:color w:val="000000"/>
          <w:u w:val="single"/>
          <w:lang w:bidi="ru-RU"/>
        </w:rPr>
        <w:t>Раджабов</w:t>
      </w:r>
      <w:r>
        <w:rPr>
          <w:color w:val="000000"/>
          <w:u w:val="single"/>
          <w:lang w:bidi="ru-RU"/>
        </w:rPr>
        <w:t>у</w:t>
      </w:r>
      <w:proofErr w:type="spellEnd"/>
      <w:r w:rsidRPr="00652F89">
        <w:rPr>
          <w:color w:val="000000"/>
          <w:u w:val="single"/>
          <w:lang w:bidi="ru-RU"/>
        </w:rPr>
        <w:t xml:space="preserve"> </w:t>
      </w:r>
      <w:proofErr w:type="spellStart"/>
      <w:r w:rsidRPr="00652F89">
        <w:rPr>
          <w:color w:val="000000"/>
          <w:u w:val="single"/>
          <w:lang w:bidi="ru-RU"/>
        </w:rPr>
        <w:t>Абдулмажид</w:t>
      </w:r>
      <w:r>
        <w:rPr>
          <w:color w:val="000000"/>
          <w:u w:val="single"/>
          <w:lang w:bidi="ru-RU"/>
        </w:rPr>
        <w:t>у</w:t>
      </w:r>
      <w:proofErr w:type="spellEnd"/>
      <w:r w:rsidRPr="00652F89">
        <w:rPr>
          <w:color w:val="000000"/>
          <w:u w:val="single"/>
          <w:lang w:bidi="ru-RU"/>
        </w:rPr>
        <w:t xml:space="preserve"> </w:t>
      </w:r>
      <w:proofErr w:type="spellStart"/>
      <w:r w:rsidRPr="00652F89">
        <w:rPr>
          <w:color w:val="000000"/>
          <w:u w:val="single"/>
          <w:lang w:bidi="ru-RU"/>
        </w:rPr>
        <w:t>Рабаданови</w:t>
      </w:r>
      <w:r>
        <w:rPr>
          <w:color w:val="000000"/>
          <w:u w:val="single"/>
          <w:lang w:bidi="ru-RU"/>
        </w:rPr>
        <w:t>чу</w:t>
      </w:r>
      <w:proofErr w:type="spellEnd"/>
    </w:p>
    <w:p w:rsidR="009C1D03" w:rsidRDefault="009C1D03" w:rsidP="009C1D03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left="660" w:firstLine="20"/>
        <w:jc w:val="both"/>
      </w:pPr>
      <w:r>
        <w:rPr>
          <w:color w:val="000000"/>
          <w:lang w:bidi="ru-RU"/>
        </w:rPr>
        <w:t>организовать работу и обеспечить необходимые условия для проведения тестирования выполнения нормативов (испытаний) комплекса ГТО;</w:t>
      </w:r>
    </w:p>
    <w:p w:rsidR="009C1D03" w:rsidRDefault="009C1D03" w:rsidP="009C1D03">
      <w:pPr>
        <w:pStyle w:val="1"/>
        <w:numPr>
          <w:ilvl w:val="0"/>
          <w:numId w:val="1"/>
        </w:numPr>
        <w:shd w:val="clear" w:color="auto" w:fill="auto"/>
        <w:tabs>
          <w:tab w:val="left" w:pos="925"/>
        </w:tabs>
        <w:ind w:left="660" w:firstLine="20"/>
        <w:jc w:val="both"/>
      </w:pPr>
      <w:r>
        <w:rPr>
          <w:color w:val="000000"/>
          <w:lang w:bidi="ru-RU"/>
        </w:rPr>
        <w:t>начать тестирование обучающихся после изучения содержания ступеней комплекса ГТО;</w:t>
      </w:r>
    </w:p>
    <w:p w:rsidR="009C1D03" w:rsidRDefault="009C1D03" w:rsidP="009C1D03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left="660" w:firstLine="20"/>
        <w:jc w:val="both"/>
      </w:pPr>
      <w:r>
        <w:rPr>
          <w:color w:val="000000"/>
          <w:lang w:bidi="ru-RU"/>
        </w:rPr>
        <w:t>принять необходимые меры по недопущению нарушений, связанных с организацией и выполнением видов испытаний (тестов) комплекса ГТО на уроках физической культуры;</w:t>
      </w:r>
    </w:p>
    <w:p w:rsidR="009C1D03" w:rsidRDefault="009C1D03" w:rsidP="009C1D03">
      <w:pPr>
        <w:pStyle w:val="1"/>
        <w:numPr>
          <w:ilvl w:val="0"/>
          <w:numId w:val="1"/>
        </w:numPr>
        <w:shd w:val="clear" w:color="auto" w:fill="auto"/>
        <w:tabs>
          <w:tab w:val="left" w:pos="925"/>
        </w:tabs>
        <w:ind w:left="660" w:firstLine="20"/>
        <w:jc w:val="both"/>
      </w:pPr>
      <w:r>
        <w:rPr>
          <w:color w:val="000000"/>
          <w:lang w:bidi="ru-RU"/>
        </w:rPr>
        <w:t>регулярно направлять протоколы выполнения нор</w:t>
      </w:r>
      <w:r>
        <w:t>мативов (испытаний) комплекса Г</w:t>
      </w:r>
      <w:r>
        <w:rPr>
          <w:color w:val="000000"/>
          <w:lang w:bidi="ru-RU"/>
        </w:rPr>
        <w:t>ТО учащихся в муниципальный центр тестирования;</w:t>
      </w:r>
    </w:p>
    <w:p w:rsidR="009C1D03" w:rsidRDefault="009C1D03" w:rsidP="009C1D03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left="660" w:firstLine="20"/>
        <w:jc w:val="both"/>
      </w:pPr>
      <w:r>
        <w:rPr>
          <w:color w:val="000000"/>
          <w:lang w:bidi="ru-RU"/>
        </w:rPr>
        <w:t xml:space="preserve">пройти инструктаж или курсы повышения квалификации по внедрению комплекса ГТО в муниципальном центре тестирования или республиканском центре тестирования ГБУ РД "Стадион </w:t>
      </w:r>
      <w:proofErr w:type="spellStart"/>
      <w:r>
        <w:rPr>
          <w:color w:val="000000"/>
          <w:lang w:bidi="ru-RU"/>
        </w:rPr>
        <w:t>им.Е.Исинбаевой</w:t>
      </w:r>
      <w:proofErr w:type="spellEnd"/>
      <w:r>
        <w:rPr>
          <w:color w:val="000000"/>
          <w:lang w:bidi="ru-RU"/>
        </w:rPr>
        <w:t>".</w:t>
      </w:r>
    </w:p>
    <w:p w:rsidR="009C1D03" w:rsidRDefault="009C1D03" w:rsidP="009C1D03">
      <w:pPr>
        <w:pStyle w:val="1"/>
        <w:numPr>
          <w:ilvl w:val="0"/>
          <w:numId w:val="2"/>
        </w:numPr>
        <w:shd w:val="clear" w:color="auto" w:fill="auto"/>
        <w:tabs>
          <w:tab w:val="left" w:pos="1060"/>
          <w:tab w:val="left" w:leader="underscore" w:pos="5783"/>
          <w:tab w:val="left" w:pos="6274"/>
          <w:tab w:val="left" w:leader="underscore" w:pos="9999"/>
        </w:tabs>
        <w:ind w:left="660" w:firstLine="20"/>
        <w:jc w:val="both"/>
      </w:pPr>
      <w:r>
        <w:rPr>
          <w:color w:val="000000"/>
          <w:lang w:bidi="ru-RU"/>
        </w:rPr>
        <w:t>Учителям математики, информатики</w:t>
      </w:r>
      <w:r w:rsidR="00652F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ab/>
      </w:r>
      <w:proofErr w:type="spellStart"/>
      <w:r w:rsidR="00652F89" w:rsidRPr="00652F89">
        <w:rPr>
          <w:color w:val="000000"/>
          <w:u w:val="single"/>
          <w:lang w:bidi="ru-RU"/>
        </w:rPr>
        <w:t>Никаеву</w:t>
      </w:r>
      <w:proofErr w:type="spellEnd"/>
      <w:r w:rsidR="00652F89" w:rsidRPr="00652F89">
        <w:rPr>
          <w:color w:val="000000"/>
          <w:u w:val="single"/>
          <w:lang w:bidi="ru-RU"/>
        </w:rPr>
        <w:t xml:space="preserve"> Рамазану </w:t>
      </w:r>
      <w:proofErr w:type="spellStart"/>
      <w:r w:rsidR="00652F89" w:rsidRPr="00652F89">
        <w:rPr>
          <w:color w:val="000000"/>
          <w:u w:val="single"/>
          <w:lang w:bidi="ru-RU"/>
        </w:rPr>
        <w:t>Мз</w:t>
      </w:r>
      <w:proofErr w:type="spellEnd"/>
      <w:r w:rsidRPr="00652F89">
        <w:rPr>
          <w:color w:val="000000"/>
          <w:u w:val="single"/>
          <w:lang w:bidi="ru-RU"/>
        </w:rPr>
        <w:t>:</w:t>
      </w:r>
    </w:p>
    <w:p w:rsidR="009C1D03" w:rsidRDefault="009C1D03" w:rsidP="009C1D03">
      <w:pPr>
        <w:pStyle w:val="50"/>
        <w:shd w:val="clear" w:color="auto" w:fill="auto"/>
        <w:spacing w:after="0"/>
        <w:ind w:left="7440"/>
      </w:pPr>
      <w:r>
        <w:rPr>
          <w:color w:val="000000"/>
          <w:lang w:bidi="ru-RU"/>
        </w:rPr>
        <w:t>ФИО</w:t>
      </w:r>
    </w:p>
    <w:p w:rsidR="009C1D03" w:rsidRDefault="009C1D03" w:rsidP="009C1D03">
      <w:pPr>
        <w:pStyle w:val="1"/>
        <w:numPr>
          <w:ilvl w:val="0"/>
          <w:numId w:val="1"/>
        </w:numPr>
        <w:shd w:val="clear" w:color="auto" w:fill="auto"/>
        <w:tabs>
          <w:tab w:val="left" w:pos="939"/>
        </w:tabs>
        <w:ind w:left="660" w:firstLine="20"/>
        <w:jc w:val="both"/>
      </w:pPr>
      <w:r>
        <w:rPr>
          <w:color w:val="000000"/>
          <w:lang w:bidi="ru-RU"/>
        </w:rPr>
        <w:t>организовать помощ</w:t>
      </w:r>
      <w:r>
        <w:t>ь учащимся в регистрации на сайт</w:t>
      </w:r>
      <w:r>
        <w:rPr>
          <w:color w:val="000000"/>
          <w:lang w:bidi="ru-RU"/>
        </w:rPr>
        <w:t>е ГТО и получении уникального идентификационного номера (УИН).</w:t>
      </w:r>
    </w:p>
    <w:p w:rsidR="009C1D03" w:rsidRDefault="009C1D03" w:rsidP="009C1D03">
      <w:pPr>
        <w:pStyle w:val="1"/>
        <w:numPr>
          <w:ilvl w:val="0"/>
          <w:numId w:val="2"/>
        </w:numPr>
        <w:shd w:val="clear" w:color="auto" w:fill="auto"/>
        <w:tabs>
          <w:tab w:val="left" w:pos="1060"/>
          <w:tab w:val="left" w:leader="underscore" w:pos="2712"/>
          <w:tab w:val="left" w:leader="underscore" w:pos="5783"/>
        </w:tabs>
        <w:ind w:left="660" w:firstLine="20"/>
        <w:jc w:val="both"/>
      </w:pPr>
      <w:r>
        <w:rPr>
          <w:color w:val="000000"/>
          <w:lang w:bidi="ru-RU"/>
        </w:rPr>
        <w:t>Назначить</w:t>
      </w:r>
      <w:r>
        <w:rPr>
          <w:color w:val="000000"/>
          <w:lang w:bidi="ru-RU"/>
        </w:rPr>
        <w:tab/>
      </w:r>
      <w:r w:rsidR="00652F89">
        <w:rPr>
          <w:color w:val="000000"/>
          <w:lang w:bidi="ru-RU"/>
        </w:rPr>
        <w:t xml:space="preserve"> </w:t>
      </w:r>
      <w:proofErr w:type="spellStart"/>
      <w:r w:rsidR="00652F89" w:rsidRPr="00652F89">
        <w:rPr>
          <w:color w:val="000000"/>
          <w:u w:val="single"/>
          <w:lang w:bidi="ru-RU"/>
        </w:rPr>
        <w:t>Никаева</w:t>
      </w:r>
      <w:proofErr w:type="spellEnd"/>
      <w:r w:rsidR="00652F89" w:rsidRPr="00652F89">
        <w:rPr>
          <w:color w:val="000000"/>
          <w:u w:val="single"/>
          <w:lang w:bidi="ru-RU"/>
        </w:rPr>
        <w:t xml:space="preserve"> Р. </w:t>
      </w:r>
      <w:proofErr w:type="spellStart"/>
      <w:r w:rsidR="00652F89" w:rsidRPr="00652F89">
        <w:rPr>
          <w:color w:val="000000"/>
          <w:u w:val="single"/>
          <w:lang w:bidi="ru-RU"/>
        </w:rPr>
        <w:t>Мз</w:t>
      </w:r>
      <w:proofErr w:type="spellEnd"/>
      <w:r w:rsidR="00652F89"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ответственным</w:t>
      </w:r>
      <w:proofErr w:type="gramEnd"/>
      <w:r>
        <w:rPr>
          <w:color w:val="000000"/>
          <w:lang w:bidi="ru-RU"/>
        </w:rPr>
        <w:t xml:space="preserve"> за взаимодействие</w:t>
      </w:r>
    </w:p>
    <w:p w:rsidR="009C1D03" w:rsidRDefault="009C1D03" w:rsidP="009C1D03">
      <w:pPr>
        <w:pStyle w:val="50"/>
        <w:shd w:val="clear" w:color="auto" w:fill="auto"/>
        <w:spacing w:after="0"/>
        <w:ind w:left="3700"/>
      </w:pPr>
      <w:r w:rsidRPr="006C3778">
        <w:t xml:space="preserve"> </w:t>
      </w:r>
      <w:r>
        <w:rPr>
          <w:color w:val="000000"/>
          <w:lang w:bidi="ru-RU"/>
        </w:rPr>
        <w:t>ФИО</w:t>
      </w:r>
    </w:p>
    <w:p w:rsidR="009C1D03" w:rsidRDefault="009C1D03" w:rsidP="009C1D03">
      <w:pPr>
        <w:pStyle w:val="1"/>
        <w:shd w:val="clear" w:color="auto" w:fill="auto"/>
        <w:ind w:firstLine="660"/>
        <w:jc w:val="both"/>
      </w:pPr>
      <w:r>
        <w:t xml:space="preserve">с </w:t>
      </w:r>
      <w:r>
        <w:rPr>
          <w:color w:val="000000"/>
          <w:lang w:bidi="ru-RU"/>
        </w:rPr>
        <w:t xml:space="preserve">муниципальным центром тестирования ГТО по </w:t>
      </w:r>
      <w:proofErr w:type="gramStart"/>
      <w:r>
        <w:rPr>
          <w:color w:val="000000"/>
          <w:lang w:bidi="ru-RU"/>
        </w:rPr>
        <w:t>административному</w:t>
      </w:r>
      <w:proofErr w:type="gramEnd"/>
      <w:r>
        <w:rPr>
          <w:color w:val="000000"/>
          <w:lang w:bidi="ru-RU"/>
        </w:rPr>
        <w:t xml:space="preserve">, </w:t>
      </w:r>
      <w:r>
        <w:t xml:space="preserve">                     </w:t>
      </w:r>
      <w:r>
        <w:rPr>
          <w:color w:val="000000"/>
          <w:lang w:bidi="ru-RU"/>
        </w:rPr>
        <w:t xml:space="preserve"> </w:t>
      </w:r>
      <w:r>
        <w:t xml:space="preserve">                   </w:t>
      </w:r>
    </w:p>
    <w:p w:rsidR="009C1D03" w:rsidRDefault="009C1D03" w:rsidP="009C1D03">
      <w:pPr>
        <w:pStyle w:val="1"/>
        <w:shd w:val="clear" w:color="auto" w:fill="auto"/>
        <w:ind w:firstLine="660"/>
        <w:jc w:val="both"/>
      </w:pPr>
      <w:r>
        <w:rPr>
          <w:color w:val="000000"/>
          <w:lang w:bidi="ru-RU"/>
        </w:rPr>
        <w:t>педагогическому</w:t>
      </w:r>
      <w:r>
        <w:t xml:space="preserve"> </w:t>
      </w:r>
      <w:r>
        <w:rPr>
          <w:color w:val="000000"/>
          <w:lang w:bidi="ru-RU"/>
        </w:rPr>
        <w:t xml:space="preserve">составу и </w:t>
      </w:r>
      <w:proofErr w:type="gramStart"/>
      <w:r>
        <w:rPr>
          <w:color w:val="000000"/>
          <w:lang w:bidi="ru-RU"/>
        </w:rPr>
        <w:t>обучающимися</w:t>
      </w:r>
      <w:proofErr w:type="gramEnd"/>
      <w:r>
        <w:rPr>
          <w:color w:val="000000"/>
          <w:lang w:bidi="ru-RU"/>
        </w:rPr>
        <w:t xml:space="preserve">, и за своевременное </w:t>
      </w:r>
    </w:p>
    <w:p w:rsidR="009C1D03" w:rsidRDefault="009C1D03" w:rsidP="009C1D03">
      <w:pPr>
        <w:pStyle w:val="1"/>
        <w:shd w:val="clear" w:color="auto" w:fill="auto"/>
        <w:ind w:firstLine="660"/>
        <w:jc w:val="both"/>
      </w:pPr>
      <w:r>
        <w:rPr>
          <w:color w:val="000000"/>
          <w:lang w:bidi="ru-RU"/>
        </w:rPr>
        <w:t xml:space="preserve">предоставление </w:t>
      </w:r>
      <w:r>
        <w:t xml:space="preserve">  </w:t>
      </w:r>
      <w:r>
        <w:rPr>
          <w:color w:val="000000"/>
          <w:lang w:bidi="ru-RU"/>
        </w:rPr>
        <w:t>протоколов тестирования.</w:t>
      </w:r>
    </w:p>
    <w:p w:rsidR="009C1D03" w:rsidRDefault="009C1D03" w:rsidP="009C1D03">
      <w:pPr>
        <w:pStyle w:val="1"/>
        <w:shd w:val="clear" w:color="auto" w:fill="auto"/>
        <w:spacing w:line="226" w:lineRule="auto"/>
        <w:ind w:left="660" w:firstLine="0"/>
      </w:pPr>
      <w:r>
        <w:rPr>
          <w:color w:val="000000"/>
          <w:lang w:bidi="ru-RU"/>
        </w:rPr>
        <w:t>Классным руководителям 1-11 классов проводить разъяснительную работу с обучающимися и родителями о порядке организации и тестирования по</w:t>
      </w:r>
      <w:r w:rsidRPr="00FE013D">
        <w:t xml:space="preserve"> </w:t>
      </w:r>
      <w:r>
        <w:t>видам (испытаний) комплекса Г</w:t>
      </w:r>
      <w:r>
        <w:rPr>
          <w:color w:val="000000"/>
          <w:lang w:bidi="ru-RU"/>
        </w:rPr>
        <w:t>ТО, а также необходимости прохождения медицинского осмотра.</w:t>
      </w:r>
    </w:p>
    <w:p w:rsidR="009C1D03" w:rsidRDefault="009C1D03" w:rsidP="009C1D03">
      <w:pPr>
        <w:pStyle w:val="1"/>
        <w:shd w:val="clear" w:color="auto" w:fill="auto"/>
        <w:ind w:left="660" w:firstLine="0"/>
      </w:pPr>
      <w:r>
        <w:rPr>
          <w:color w:val="000000"/>
          <w:lang w:bidi="ru-RU"/>
        </w:rPr>
        <w:t>Организовать сбор заявлений от учащихся и родителей на проведение тестирования и согласия на обработку персональных данных.</w:t>
      </w:r>
    </w:p>
    <w:p w:rsidR="009C1D03" w:rsidRDefault="009C1D03" w:rsidP="009C1D03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spacing w:after="280" w:line="230" w:lineRule="auto"/>
        <w:ind w:left="660" w:firstLine="0"/>
      </w:pP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исполнением приказа возложить на заместителя директора</w:t>
      </w:r>
      <w:r w:rsidR="00652F89">
        <w:rPr>
          <w:color w:val="000000"/>
          <w:lang w:bidi="ru-RU"/>
        </w:rPr>
        <w:t xml:space="preserve"> </w:t>
      </w:r>
      <w:proofErr w:type="spellStart"/>
      <w:r w:rsidR="00652F89">
        <w:rPr>
          <w:color w:val="000000"/>
          <w:lang w:bidi="ru-RU"/>
        </w:rPr>
        <w:t>Саламова</w:t>
      </w:r>
      <w:proofErr w:type="spellEnd"/>
      <w:r w:rsidR="00652F89">
        <w:rPr>
          <w:color w:val="000000"/>
          <w:lang w:bidi="ru-RU"/>
        </w:rPr>
        <w:t xml:space="preserve"> </w:t>
      </w:r>
      <w:proofErr w:type="spellStart"/>
      <w:r w:rsidR="00652F89">
        <w:rPr>
          <w:color w:val="000000"/>
          <w:lang w:bidi="ru-RU"/>
        </w:rPr>
        <w:t>Салама</w:t>
      </w:r>
      <w:proofErr w:type="spellEnd"/>
      <w:r w:rsidR="00652F89">
        <w:rPr>
          <w:color w:val="000000"/>
          <w:lang w:bidi="ru-RU"/>
        </w:rPr>
        <w:t xml:space="preserve"> А.</w:t>
      </w:r>
    </w:p>
    <w:p w:rsidR="009C1D03" w:rsidRDefault="009C1D03" w:rsidP="009C1D03">
      <w:pPr>
        <w:pStyle w:val="50"/>
        <w:pBdr>
          <w:top w:val="single" w:sz="4" w:space="0" w:color="auto"/>
        </w:pBdr>
        <w:shd w:val="clear" w:color="auto" w:fill="auto"/>
        <w:spacing w:after="340"/>
        <w:ind w:left="1980"/>
      </w:pPr>
      <w:r>
        <w:t xml:space="preserve">                                                                              </w:t>
      </w:r>
      <w:r>
        <w:rPr>
          <w:color w:val="000000"/>
          <w:lang w:bidi="ru-RU"/>
        </w:rPr>
        <w:t>ФИО.</w:t>
      </w:r>
    </w:p>
    <w:p w:rsidR="009C1D03" w:rsidRDefault="009C1D03" w:rsidP="009C1D03">
      <w:pPr>
        <w:pStyle w:val="1"/>
        <w:numPr>
          <w:ilvl w:val="0"/>
          <w:numId w:val="2"/>
        </w:numPr>
        <w:shd w:val="clear" w:color="auto" w:fill="auto"/>
        <w:spacing w:line="230" w:lineRule="auto"/>
        <w:ind w:firstLine="920"/>
      </w:pPr>
      <w:r>
        <w:rPr>
          <w:color w:val="000000"/>
          <w:lang w:bidi="ru-RU"/>
        </w:rPr>
        <w:t>Директор</w:t>
      </w:r>
      <w:r w:rsidR="00652F89">
        <w:rPr>
          <w:color w:val="000000"/>
          <w:lang w:bidi="ru-RU"/>
        </w:rPr>
        <w:t xml:space="preserve">   </w:t>
      </w:r>
      <w:r w:rsidR="00652F89" w:rsidRPr="00652F89">
        <w:rPr>
          <w:color w:val="000000"/>
          <w:u w:val="single"/>
          <w:lang w:bidi="ru-RU"/>
        </w:rPr>
        <w:t xml:space="preserve">                                                </w:t>
      </w:r>
      <w:r w:rsidR="00652F89">
        <w:rPr>
          <w:color w:val="000000"/>
          <w:lang w:bidi="ru-RU"/>
        </w:rPr>
        <w:t xml:space="preserve">  </w:t>
      </w:r>
      <w:proofErr w:type="spellStart"/>
      <w:r w:rsidR="00652F89">
        <w:rPr>
          <w:color w:val="000000"/>
          <w:lang w:bidi="ru-RU"/>
        </w:rPr>
        <w:t>Никаев</w:t>
      </w:r>
      <w:proofErr w:type="spellEnd"/>
      <w:r w:rsidR="00652F89">
        <w:rPr>
          <w:color w:val="000000"/>
          <w:lang w:bidi="ru-RU"/>
        </w:rPr>
        <w:t xml:space="preserve"> </w:t>
      </w:r>
      <w:proofErr w:type="spellStart"/>
      <w:r w:rsidR="00652F89">
        <w:rPr>
          <w:color w:val="000000"/>
          <w:lang w:bidi="ru-RU"/>
        </w:rPr>
        <w:t>Мз</w:t>
      </w:r>
      <w:proofErr w:type="spellEnd"/>
      <w:r w:rsidR="00652F89">
        <w:rPr>
          <w:color w:val="000000"/>
          <w:lang w:bidi="ru-RU"/>
        </w:rPr>
        <w:t xml:space="preserve"> М.</w:t>
      </w:r>
    </w:p>
    <w:p w:rsidR="009C1D03" w:rsidRDefault="00652F89" w:rsidP="009C1D03">
      <w:pPr>
        <w:pStyle w:val="a4"/>
        <w:numPr>
          <w:ilvl w:val="0"/>
          <w:numId w:val="2"/>
        </w:num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5.95pt;margin-top:182.65pt;width:414.15pt;height:63pt;z-index:-251655168;mso-wrap-distance-left:0;mso-wrap-distance-top:107.15pt;mso-wrap-distance-right:0;mso-position-horizontal-relative:page" filled="f" stroked="f">
            <v:textbox inset="0,0,0,0">
              <w:txbxContent>
                <w:p w:rsidR="009C1D03" w:rsidRPr="00652F89" w:rsidRDefault="00652F89" w:rsidP="00652F89">
                  <w:pPr>
                    <w:pStyle w:val="1"/>
                    <w:shd w:val="clear" w:color="auto" w:fill="auto"/>
                    <w:tabs>
                      <w:tab w:val="left" w:pos="425"/>
                      <w:tab w:val="left" w:leader="underscore" w:pos="3794"/>
                    </w:tabs>
                    <w:spacing w:after="120"/>
                    <w:ind w:firstLine="0"/>
                    <w:rPr>
                      <w:u w:val="single"/>
                    </w:rPr>
                  </w:pPr>
                  <w:r>
                    <w:rPr>
                      <w:color w:val="000000"/>
                      <w:u w:val="single"/>
                      <w:lang w:bidi="ru-RU"/>
                    </w:rPr>
                    <w:t xml:space="preserve">      3.     </w:t>
                  </w:r>
                  <w:proofErr w:type="spellStart"/>
                  <w:r w:rsidRPr="00652F89">
                    <w:rPr>
                      <w:color w:val="000000"/>
                      <w:u w:val="single"/>
                      <w:lang w:bidi="ru-RU"/>
                    </w:rPr>
                    <w:t>Саламов</w:t>
                  </w:r>
                  <w:proofErr w:type="spellEnd"/>
                  <w:r w:rsidRPr="00652F89">
                    <w:rPr>
                      <w:color w:val="000000"/>
                      <w:u w:val="single"/>
                      <w:lang w:bidi="ru-RU"/>
                    </w:rPr>
                    <w:t xml:space="preserve"> С. А</w:t>
                  </w:r>
                  <w:proofErr w:type="gramStart"/>
                  <w:r>
                    <w:rPr>
                      <w:color w:val="000000"/>
                      <w:u w:val="single"/>
                      <w:lang w:bidi="ru-RU"/>
                    </w:rPr>
                    <w:t xml:space="preserve">                                                                                        .</w:t>
                  </w:r>
                  <w:proofErr w:type="gramEnd"/>
                  <w:r>
                    <w:rPr>
                      <w:color w:val="000000"/>
                      <w:u w:val="single"/>
                      <w:lang w:bidi="ru-RU"/>
                    </w:rPr>
                    <w:t xml:space="preserve">   </w:t>
                  </w:r>
                </w:p>
                <w:p w:rsidR="009C1D03" w:rsidRDefault="00652F89" w:rsidP="00652F89">
                  <w:pPr>
                    <w:pStyle w:val="50"/>
                    <w:shd w:val="clear" w:color="auto" w:fill="auto"/>
                    <w:spacing w:after="40"/>
                    <w:ind w:left="0"/>
                  </w:pPr>
                  <w:r>
                    <w:rPr>
                      <w:color w:val="000000"/>
                      <w:lang w:bidi="ru-RU"/>
                    </w:rPr>
                    <w:t xml:space="preserve">                        ФИО</w:t>
                  </w:r>
                </w:p>
                <w:p w:rsidR="00652F89" w:rsidRDefault="00652F89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425"/>
                      <w:tab w:val="left" w:leader="underscore" w:pos="3794"/>
                    </w:tabs>
                    <w:spacing w:after="40" w:line="230" w:lineRule="auto"/>
                    <w:ind w:firstLine="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left:0;text-align:left;margin-left:75.95pt;margin-top:69pt;width:414.15pt;height:113.65pt;z-index:-251656192;mso-wrap-distance-left:0;mso-wrap-distance-top:69pt;mso-wrap-distance-right:0;mso-wrap-distance-bottom:1.8pt;mso-position-horizontal-relative:page" filled="f" stroked="f">
            <v:textbox style="mso-next-textbox:#_x0000_s1026" inset="0,0,0,0">
              <w:txbxContent>
                <w:p w:rsidR="009C1D03" w:rsidRDefault="009C1D03" w:rsidP="009C1D03">
                  <w:pPr>
                    <w:pStyle w:val="1"/>
                    <w:shd w:val="clear" w:color="auto" w:fill="auto"/>
                    <w:spacing w:after="480"/>
                    <w:ind w:firstLine="0"/>
                  </w:pPr>
                  <w:r>
                    <w:rPr>
                      <w:color w:val="000000"/>
                      <w:lang w:bidi="ru-RU"/>
                    </w:rPr>
                    <w:t xml:space="preserve">С приказом </w:t>
                  </w:r>
                  <w:proofErr w:type="gramStart"/>
                  <w:r>
                    <w:rPr>
                      <w:color w:val="000000"/>
                      <w:lang w:bidi="ru-RU"/>
                    </w:rPr>
                    <w:t>ознакомлены</w:t>
                  </w:r>
                  <w:proofErr w:type="gramEnd"/>
                  <w:r>
                    <w:rPr>
                      <w:color w:val="000000"/>
                      <w:lang w:bidi="ru-RU"/>
                    </w:rPr>
                    <w:t>:</w:t>
                  </w:r>
                </w:p>
                <w:p w:rsidR="009C1D03" w:rsidRPr="00652F89" w:rsidRDefault="00652F89" w:rsidP="00652F89">
                  <w:pPr>
                    <w:pStyle w:val="5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leader="underscore" w:pos="3614"/>
                    </w:tabs>
                    <w:rPr>
                      <w:sz w:val="28"/>
                      <w:szCs w:val="28"/>
                      <w:u w:val="single"/>
                    </w:rPr>
                  </w:pPr>
                  <w:proofErr w:type="spellStart"/>
                  <w:r w:rsidRPr="00652F89">
                    <w:rPr>
                      <w:color w:val="000000"/>
                      <w:sz w:val="28"/>
                      <w:szCs w:val="28"/>
                      <w:u w:val="single"/>
                      <w:lang w:bidi="ru-RU"/>
                    </w:rPr>
                    <w:t>Раджабов</w:t>
                  </w:r>
                  <w:proofErr w:type="spellEnd"/>
                  <w:r w:rsidRPr="00652F89">
                    <w:rPr>
                      <w:color w:val="000000"/>
                      <w:sz w:val="28"/>
                      <w:szCs w:val="28"/>
                      <w:u w:val="single"/>
                      <w:lang w:bidi="ru-RU"/>
                    </w:rPr>
                    <w:t xml:space="preserve"> А</w:t>
                  </w:r>
                  <w:proofErr w:type="gramStart"/>
                  <w:r w:rsidRPr="00652F89">
                    <w:rPr>
                      <w:color w:val="000000"/>
                      <w:sz w:val="28"/>
                      <w:szCs w:val="28"/>
                      <w:u w:val="single"/>
                      <w:lang w:bidi="ru-RU"/>
                    </w:rPr>
                    <w:t xml:space="preserve"> .</w:t>
                  </w:r>
                  <w:proofErr w:type="gramEnd"/>
                  <w:r w:rsidRPr="00652F89">
                    <w:rPr>
                      <w:color w:val="000000"/>
                      <w:sz w:val="28"/>
                      <w:szCs w:val="28"/>
                      <w:u w:val="single"/>
                      <w:lang w:bidi="ru-RU"/>
                    </w:rPr>
                    <w:t xml:space="preserve"> Р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bidi="ru-RU"/>
                    </w:rPr>
                    <w:t xml:space="preserve">                                                                      </w:t>
                  </w:r>
                  <w:r w:rsidRPr="00652F89">
                    <w:rPr>
                      <w:color w:val="000000"/>
                      <w:sz w:val="28"/>
                      <w:szCs w:val="28"/>
                      <w:u w:val="single"/>
                      <w:lang w:bidi="ru-RU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bidi="ru-RU"/>
                    </w:rPr>
                    <w:t xml:space="preserve">     </w:t>
                  </w:r>
                </w:p>
                <w:p w:rsidR="009C1D03" w:rsidRDefault="00652F89" w:rsidP="00652F89">
                  <w:pPr>
                    <w:pStyle w:val="50"/>
                    <w:shd w:val="clear" w:color="auto" w:fill="auto"/>
                    <w:ind w:left="0"/>
                  </w:pPr>
                  <w:r>
                    <w:rPr>
                      <w:i/>
                      <w:iCs/>
                      <w:color w:val="000000"/>
                      <w:sz w:val="17"/>
                      <w:szCs w:val="17"/>
                      <w:lang w:bidi="ru-RU"/>
                    </w:rPr>
                    <w:t xml:space="preserve">                     </w:t>
                  </w:r>
                  <w:r w:rsidR="009C1D03">
                    <w:rPr>
                      <w:i/>
                      <w:iCs/>
                      <w:color w:val="000000"/>
                      <w:sz w:val="17"/>
                      <w:szCs w:val="17"/>
                      <w:lang w:bidi="ru-RU"/>
                    </w:rPr>
                    <w:t>Ф</w:t>
                  </w:r>
                  <w:r w:rsidR="009C1D03">
                    <w:rPr>
                      <w:color w:val="000000"/>
                      <w:lang w:bidi="ru-RU"/>
                    </w:rPr>
                    <w:t xml:space="preserve"> и о</w:t>
                  </w:r>
                </w:p>
                <w:p w:rsidR="009C1D03" w:rsidRPr="00DF4E22" w:rsidRDefault="00652F89" w:rsidP="00652F89">
                  <w:pPr>
                    <w:pStyle w:val="50"/>
                    <w:shd w:val="clear" w:color="auto" w:fill="auto"/>
                    <w:spacing w:after="180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9C1D03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.   </w:t>
                  </w:r>
                  <w:proofErr w:type="spellStart"/>
                  <w:r>
                    <w:rPr>
                      <w:sz w:val="24"/>
                      <w:szCs w:val="24"/>
                    </w:rPr>
                    <w:t>Никаев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Мз</w:t>
                  </w:r>
                  <w:proofErr w:type="spellEnd"/>
                </w:p>
                <w:p w:rsidR="009C1D03" w:rsidRDefault="00652F89" w:rsidP="00652F89">
                  <w:pPr>
                    <w:pStyle w:val="50"/>
                    <w:pBdr>
                      <w:top w:val="single" w:sz="4" w:space="0" w:color="auto"/>
                    </w:pBdr>
                    <w:shd w:val="clear" w:color="auto" w:fill="auto"/>
                    <w:spacing w:after="120"/>
                    <w:ind w:left="0"/>
                  </w:pPr>
                  <w:r>
                    <w:rPr>
                      <w:color w:val="000000"/>
                      <w:lang w:bidi="ru-RU"/>
                    </w:rPr>
                    <w:t xml:space="preserve">                         </w:t>
                  </w:r>
                  <w:r w:rsidR="009C1D03">
                    <w:rPr>
                      <w:color w:val="000000"/>
                      <w:lang w:bidi="ru-RU"/>
                    </w:rPr>
                    <w:t>ФИО</w:t>
                  </w:r>
                </w:p>
              </w:txbxContent>
            </v:textbox>
            <w10:wrap type="topAndBottom" anchorx="page"/>
          </v:shape>
        </w:pict>
      </w:r>
    </w:p>
    <w:p w:rsidR="00891AB7" w:rsidRDefault="00891AB7"/>
    <w:sectPr w:rsidR="00891AB7" w:rsidSect="00B0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1E6"/>
    <w:multiLevelType w:val="multilevel"/>
    <w:tmpl w:val="C16AA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514903"/>
    <w:multiLevelType w:val="multilevel"/>
    <w:tmpl w:val="569C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7F1287"/>
    <w:multiLevelType w:val="multilevel"/>
    <w:tmpl w:val="EA9E5A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BD24A2"/>
    <w:multiLevelType w:val="hybridMultilevel"/>
    <w:tmpl w:val="A836D3E8"/>
    <w:lvl w:ilvl="0" w:tplc="4E463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C1D03"/>
    <w:rsid w:val="00652F89"/>
    <w:rsid w:val="00891AB7"/>
    <w:rsid w:val="009C1D03"/>
    <w:rsid w:val="00B0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1D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C1D03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9C1D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C1D03"/>
    <w:pPr>
      <w:widowControl w:val="0"/>
      <w:shd w:val="clear" w:color="auto" w:fill="FFFFFF"/>
      <w:spacing w:after="80" w:line="240" w:lineRule="auto"/>
      <w:ind w:left="2060"/>
    </w:pPr>
    <w:rPr>
      <w:rFonts w:ascii="Arial" w:eastAsia="Arial" w:hAnsi="Arial" w:cs="Arial"/>
      <w:sz w:val="14"/>
      <w:szCs w:val="14"/>
    </w:rPr>
  </w:style>
  <w:style w:type="paragraph" w:styleId="a4">
    <w:name w:val="List Paragraph"/>
    <w:basedOn w:val="a"/>
    <w:uiPriority w:val="34"/>
    <w:qFormat/>
    <w:rsid w:val="009C1D0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user10</cp:lastModifiedBy>
  <cp:revision>2</cp:revision>
  <dcterms:created xsi:type="dcterms:W3CDTF">2019-09-30T11:10:00Z</dcterms:created>
  <dcterms:modified xsi:type="dcterms:W3CDTF">2019-09-30T11:10:00Z</dcterms:modified>
</cp:coreProperties>
</file>